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81A4A03" wp14:editId="63961F31">
            <wp:simplePos x="0" y="0"/>
            <wp:positionH relativeFrom="margin">
              <wp:posOffset>-145415</wp:posOffset>
            </wp:positionH>
            <wp:positionV relativeFrom="paragraph">
              <wp:posOffset>-656590</wp:posOffset>
            </wp:positionV>
            <wp:extent cx="2447925" cy="1372870"/>
            <wp:effectExtent l="0" t="0" r="9525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F96F20" w:rsidRDefault="00F96F20" w:rsidP="008A1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45747E" w:rsidRPr="002C5124" w:rsidRDefault="0045747E" w:rsidP="008A153F">
      <w:pPr>
        <w:spacing w:after="0" w:line="240" w:lineRule="auto"/>
        <w:jc w:val="both"/>
        <w:rPr>
          <w:rFonts w:ascii="Arial" w:eastAsia="Times New Roman" w:hAnsi="Arial" w:cs="Arial"/>
          <w:sz w:val="14"/>
          <w:szCs w:val="24"/>
          <w:lang w:eastAsia="fr-FR"/>
        </w:rPr>
      </w:pPr>
    </w:p>
    <w:p w:rsidR="00970458" w:rsidRPr="002332D3" w:rsidRDefault="00970458" w:rsidP="00E556F0">
      <w:pPr>
        <w:spacing w:line="240" w:lineRule="auto"/>
        <w:rPr>
          <w:rFonts w:ascii="Arial" w:eastAsia="Times New Roman" w:hAnsi="Arial" w:cs="Arial"/>
          <w:color w:val="000000"/>
          <w:sz w:val="2"/>
          <w:lang w:eastAsia="fr-FR"/>
        </w:rPr>
      </w:pPr>
    </w:p>
    <w:p w:rsidR="008A153F" w:rsidRPr="00AF65EF" w:rsidRDefault="008A153F" w:rsidP="00970458">
      <w:pPr>
        <w:spacing w:line="240" w:lineRule="auto"/>
        <w:jc w:val="right"/>
        <w:rPr>
          <w:rFonts w:ascii="Arial" w:eastAsia="Times New Roman" w:hAnsi="Arial" w:cs="Arial"/>
          <w:lang w:eastAsia="fr-FR"/>
        </w:rPr>
      </w:pPr>
      <w:r w:rsidRPr="00AF65EF">
        <w:rPr>
          <w:rFonts w:ascii="Arial" w:eastAsia="Times New Roman" w:hAnsi="Arial" w:cs="Arial"/>
          <w:lang w:eastAsia="fr-FR"/>
        </w:rPr>
        <w:t xml:space="preserve">Paris, le </w:t>
      </w:r>
      <w:r w:rsidR="004D60C0">
        <w:rPr>
          <w:rFonts w:ascii="Arial" w:eastAsia="Times New Roman" w:hAnsi="Arial" w:cs="Arial"/>
          <w:lang w:eastAsia="fr-FR"/>
        </w:rPr>
        <w:t>6 octobre</w:t>
      </w:r>
      <w:r w:rsidR="00260558">
        <w:rPr>
          <w:rFonts w:ascii="Arial" w:eastAsia="Times New Roman" w:hAnsi="Arial" w:cs="Arial"/>
          <w:lang w:eastAsia="fr-FR"/>
        </w:rPr>
        <w:t xml:space="preserve"> </w:t>
      </w:r>
      <w:r w:rsidRPr="00AF65EF">
        <w:rPr>
          <w:rFonts w:ascii="Arial" w:eastAsia="Times New Roman" w:hAnsi="Arial" w:cs="Arial"/>
          <w:lang w:eastAsia="fr-FR"/>
        </w:rPr>
        <w:t>2021</w:t>
      </w:r>
    </w:p>
    <w:p w:rsidR="008A153F" w:rsidRDefault="008A153F" w:rsidP="008A153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45747E" w:rsidRDefault="0045747E" w:rsidP="008A153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8A153F" w:rsidRDefault="008A153F" w:rsidP="008A153F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NOTE AUX RÉDACTIONS</w:t>
      </w:r>
    </w:p>
    <w:p w:rsidR="008A153F" w:rsidRDefault="008A153F" w:rsidP="008A153F">
      <w:pPr>
        <w:rPr>
          <w:rFonts w:ascii="Arial" w:hAnsi="Arial" w:cs="Arial"/>
        </w:rPr>
      </w:pPr>
    </w:p>
    <w:p w:rsidR="004D60C0" w:rsidRPr="00EE6B7B" w:rsidRDefault="002C2852" w:rsidP="004D60C0">
      <w:pPr>
        <w:spacing w:line="240" w:lineRule="auto"/>
        <w:jc w:val="both"/>
        <w:rPr>
          <w:rFonts w:ascii="Arial" w:eastAsia="Verdana" w:hAnsi="Arial" w:cs="Arial"/>
          <w:b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Madame </w:t>
      </w:r>
      <w:r w:rsidR="001A5B2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Sophie CLUZEL, </w:t>
      </w:r>
      <w:r w:rsidR="001A5B2C">
        <w:rPr>
          <w:rFonts w:ascii="Arial" w:hAnsi="Arial" w:cs="Arial"/>
          <w:b/>
        </w:rPr>
        <w:t>Secrétaire d’État auprès du Premier ministre chargée des Personnes handicapées,</w:t>
      </w:r>
      <w:r w:rsidR="001A5B2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se rendra</w:t>
      </w:r>
      <w:r w:rsidR="00260558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</w:t>
      </w:r>
      <w:r w:rsidR="001120E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lundi 11</w:t>
      </w:r>
      <w:r w:rsidR="00EE6B7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octobre 2021 dans le Département de l’</w:t>
      </w:r>
      <w:r w:rsidR="004D60C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Essonne</w:t>
      </w:r>
      <w:r w:rsidR="0060113D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. </w:t>
      </w:r>
      <w:r w:rsidR="005264BC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Ce</w:t>
      </w:r>
      <w:r w:rsidR="00AD3FB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déplacement</w:t>
      </w:r>
      <w:r w:rsidR="004D60C0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s’effectue dans le cadre du </w:t>
      </w:r>
      <w:r w:rsidR="004D60C0" w:rsidRPr="001120EE">
        <w:rPr>
          <w:rFonts w:ascii="Arial" w:eastAsia="Verdana" w:hAnsi="Arial" w:cs="Arial"/>
          <w:b/>
        </w:rPr>
        <w:t xml:space="preserve">plan d’action “Oui”, développé </w:t>
      </w:r>
      <w:r w:rsidR="00354507">
        <w:rPr>
          <w:rFonts w:ascii="Arial" w:eastAsia="Verdana" w:hAnsi="Arial" w:cs="Arial"/>
          <w:b/>
        </w:rPr>
        <w:t>par le</w:t>
      </w:r>
      <w:r w:rsidR="00EE6B7B">
        <w:rPr>
          <w:rFonts w:ascii="Arial" w:eastAsia="Verdana" w:hAnsi="Arial" w:cs="Arial"/>
          <w:b/>
        </w:rPr>
        <w:t xml:space="preserve"> Groupe Carrefour </w:t>
      </w:r>
      <w:r w:rsidR="004D60C0" w:rsidRPr="001120EE">
        <w:rPr>
          <w:rFonts w:ascii="Arial" w:eastAsia="Verdana" w:hAnsi="Arial" w:cs="Arial"/>
          <w:b/>
        </w:rPr>
        <w:t>en partenariat avec l'Association Régionale pour l'Int</w:t>
      </w:r>
      <w:r w:rsidR="00F34157">
        <w:rPr>
          <w:rFonts w:ascii="Arial" w:eastAsia="Verdana" w:hAnsi="Arial" w:cs="Arial"/>
          <w:b/>
        </w:rPr>
        <w:t>égration des Sourds (ARIS), visant</w:t>
      </w:r>
      <w:r w:rsidR="004D60C0" w:rsidRPr="001120EE">
        <w:rPr>
          <w:rFonts w:ascii="Arial" w:eastAsia="Verdana" w:hAnsi="Arial" w:cs="Arial"/>
          <w:b/>
        </w:rPr>
        <w:t xml:space="preserve"> à développer l’apprentissage de la langue des signes française (LSF) </w:t>
      </w:r>
      <w:r w:rsidR="00EE6B7B">
        <w:rPr>
          <w:rFonts w:ascii="Arial" w:eastAsia="Verdana" w:hAnsi="Arial" w:cs="Arial"/>
          <w:b/>
        </w:rPr>
        <w:t>dans les magasins</w:t>
      </w:r>
      <w:r w:rsidR="00F34157">
        <w:rPr>
          <w:rFonts w:ascii="Arial" w:eastAsia="Verdana" w:hAnsi="Arial" w:cs="Arial"/>
          <w:b/>
        </w:rPr>
        <w:t xml:space="preserve"> </w:t>
      </w:r>
      <w:r w:rsidR="00485F2A">
        <w:rPr>
          <w:rFonts w:ascii="Arial" w:eastAsia="Verdana" w:hAnsi="Arial" w:cs="Arial"/>
          <w:b/>
        </w:rPr>
        <w:t xml:space="preserve">afin </w:t>
      </w:r>
      <w:r w:rsidR="004D60C0" w:rsidRPr="001120EE">
        <w:rPr>
          <w:rFonts w:ascii="Arial" w:eastAsia="Verdana" w:hAnsi="Arial" w:cs="Arial"/>
          <w:b/>
        </w:rPr>
        <w:t xml:space="preserve">de proposer </w:t>
      </w:r>
      <w:r w:rsidR="00485F2A">
        <w:rPr>
          <w:rFonts w:ascii="Arial" w:eastAsia="Verdana" w:hAnsi="Arial" w:cs="Arial"/>
          <w:b/>
        </w:rPr>
        <w:t>un accès de tout par tous et</w:t>
      </w:r>
      <w:r w:rsidR="001120EE" w:rsidRPr="001120EE">
        <w:rPr>
          <w:rFonts w:ascii="Arial" w:eastAsia="Verdana" w:hAnsi="Arial" w:cs="Arial"/>
          <w:b/>
        </w:rPr>
        <w:t xml:space="preserve"> de permettre une accessibilité universelle dans les lieux de commerce.</w:t>
      </w:r>
      <w:r w:rsidR="001120EE">
        <w:rPr>
          <w:rFonts w:ascii="Verdana" w:eastAsia="Verdana" w:hAnsi="Verdana" w:cs="Verdana"/>
        </w:rPr>
        <w:t xml:space="preserve"> </w:t>
      </w:r>
      <w:r w:rsidR="00EE6B7B" w:rsidRPr="00EE6B7B">
        <w:rPr>
          <w:rFonts w:ascii="Arial" w:eastAsia="Verdana" w:hAnsi="Arial" w:cs="Arial"/>
          <w:b/>
        </w:rPr>
        <w:t>L</w:t>
      </w:r>
      <w:r w:rsidR="00BF0FD4">
        <w:rPr>
          <w:rFonts w:ascii="Arial" w:eastAsia="Verdana" w:hAnsi="Arial" w:cs="Arial"/>
          <w:b/>
        </w:rPr>
        <w:t>a politique</w:t>
      </w:r>
      <w:r w:rsidR="00116283">
        <w:rPr>
          <w:rFonts w:ascii="Arial" w:eastAsia="Verdana" w:hAnsi="Arial" w:cs="Arial"/>
          <w:b/>
        </w:rPr>
        <w:t xml:space="preserve"> emploi et h</w:t>
      </w:r>
      <w:r w:rsidR="00EE6B7B" w:rsidRPr="00EE6B7B">
        <w:rPr>
          <w:rFonts w:ascii="Arial" w:eastAsia="Verdana" w:hAnsi="Arial" w:cs="Arial"/>
          <w:b/>
        </w:rPr>
        <w:t>andicap du Groupe Carrefour</w:t>
      </w:r>
      <w:r w:rsidR="00BF0FD4">
        <w:rPr>
          <w:rFonts w:ascii="Arial" w:eastAsia="Verdana" w:hAnsi="Arial" w:cs="Arial"/>
          <w:b/>
        </w:rPr>
        <w:t xml:space="preserve"> sera</w:t>
      </w:r>
      <w:r w:rsidR="00EE6B7B" w:rsidRPr="00EE6B7B">
        <w:rPr>
          <w:rFonts w:ascii="Arial" w:eastAsia="Verdana" w:hAnsi="Arial" w:cs="Arial"/>
          <w:b/>
        </w:rPr>
        <w:t xml:space="preserve"> également </w:t>
      </w:r>
      <w:r w:rsidR="00BF0FD4">
        <w:rPr>
          <w:rFonts w:ascii="Arial" w:eastAsia="Verdana" w:hAnsi="Arial" w:cs="Arial"/>
          <w:b/>
        </w:rPr>
        <w:t>abordée</w:t>
      </w:r>
      <w:r w:rsidR="00EE6B7B" w:rsidRPr="00EE6B7B">
        <w:rPr>
          <w:rFonts w:ascii="Arial" w:eastAsia="Verdana" w:hAnsi="Arial" w:cs="Arial"/>
          <w:b/>
        </w:rPr>
        <w:t xml:space="preserve"> lors du déplacement. </w:t>
      </w:r>
    </w:p>
    <w:p w:rsidR="00163661" w:rsidRPr="00163661" w:rsidRDefault="00163661" w:rsidP="00E556F0">
      <w:pPr>
        <w:rPr>
          <w:rFonts w:ascii="Arial" w:hAnsi="Arial" w:cs="Arial"/>
          <w:sz w:val="24"/>
        </w:rPr>
      </w:pPr>
    </w:p>
    <w:p w:rsidR="00EE6B7B" w:rsidRPr="00BF0FD4" w:rsidRDefault="008A153F" w:rsidP="00BF0F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Déroulé</w:t>
      </w:r>
      <w:r w:rsidR="00260558">
        <w:rPr>
          <w:rFonts w:ascii="Arial" w:hAnsi="Arial" w:cs="Arial"/>
          <w:b/>
          <w:bCs/>
          <w:u w:val="single"/>
        </w:rPr>
        <w:t xml:space="preserve"> prévisionnel</w:t>
      </w:r>
      <w:r>
        <w:rPr>
          <w:rFonts w:ascii="Arial" w:hAnsi="Arial" w:cs="Arial"/>
          <w:b/>
          <w:bCs/>
        </w:rPr>
        <w:t> :</w:t>
      </w:r>
    </w:p>
    <w:p w:rsidR="00EE6B7B" w:rsidRPr="00EE6B7B" w:rsidRDefault="00EE6B7B" w:rsidP="00EE6B7B">
      <w:pPr>
        <w:spacing w:after="0" w:line="360" w:lineRule="auto"/>
        <w:rPr>
          <w:rFonts w:ascii="Arial" w:hAnsi="Arial" w:cs="Arial"/>
          <w:i/>
          <w:iCs/>
        </w:rPr>
      </w:pPr>
      <w:r w:rsidRPr="00061605">
        <w:rPr>
          <w:rFonts w:ascii="Arial" w:hAnsi="Arial" w:cs="Arial"/>
          <w:i/>
          <w:iCs/>
        </w:rPr>
        <w:t>(</w:t>
      </w:r>
      <w:r>
        <w:rPr>
          <w:rFonts w:ascii="Arial" w:hAnsi="Arial" w:cs="Arial"/>
          <w:i/>
          <w:iCs/>
        </w:rPr>
        <w:t xml:space="preserve">Hypermarché Carrefour </w:t>
      </w:r>
      <w:r w:rsidRPr="00061605">
        <w:rPr>
          <w:rFonts w:ascii="Arial" w:hAnsi="Arial" w:cs="Arial"/>
          <w:i/>
          <w:iCs/>
        </w:rPr>
        <w:t xml:space="preserve">5, </w:t>
      </w:r>
      <w:r>
        <w:rPr>
          <w:rFonts w:ascii="Arial" w:hAnsi="Arial" w:cs="Arial"/>
          <w:i/>
          <w:iCs/>
        </w:rPr>
        <w:t xml:space="preserve">Rue de la Croix Saint Jacques à </w:t>
      </w:r>
      <w:r w:rsidRPr="00061605">
        <w:rPr>
          <w:rFonts w:ascii="Arial" w:hAnsi="Arial" w:cs="Arial"/>
          <w:i/>
          <w:iCs/>
        </w:rPr>
        <w:t xml:space="preserve">Ville-du-Bois, </w:t>
      </w:r>
      <w:r>
        <w:rPr>
          <w:rFonts w:ascii="Arial" w:hAnsi="Arial" w:cs="Arial"/>
          <w:i/>
          <w:iCs/>
        </w:rPr>
        <w:t xml:space="preserve">Essonne </w:t>
      </w:r>
      <w:r w:rsidRPr="00061605">
        <w:rPr>
          <w:rFonts w:ascii="Arial" w:hAnsi="Arial" w:cs="Arial"/>
          <w:i/>
          <w:iCs/>
        </w:rPr>
        <w:t>91</w:t>
      </w:r>
      <w:r>
        <w:rPr>
          <w:rFonts w:ascii="Arial" w:hAnsi="Arial" w:cs="Arial"/>
          <w:i/>
          <w:iCs/>
        </w:rPr>
        <w:t xml:space="preserve"> 000</w:t>
      </w:r>
      <w:r w:rsidRPr="00061605">
        <w:rPr>
          <w:rFonts w:ascii="Arial" w:hAnsi="Arial" w:cs="Arial"/>
          <w:i/>
          <w:iCs/>
        </w:rPr>
        <w:t>)</w:t>
      </w:r>
    </w:p>
    <w:p w:rsidR="0060113D" w:rsidRPr="0060113D" w:rsidRDefault="0060113D" w:rsidP="00C23EE6">
      <w:pPr>
        <w:rPr>
          <w:rFonts w:ascii="Arial" w:hAnsi="Arial" w:cs="Arial"/>
          <w:b/>
          <w:bCs/>
          <w:sz w:val="2"/>
        </w:rPr>
      </w:pPr>
    </w:p>
    <w:p w:rsidR="00061605" w:rsidRPr="00061605" w:rsidRDefault="00283C2D" w:rsidP="00F578D6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08h</w:t>
      </w:r>
      <w:r w:rsidR="001120EE" w:rsidRPr="00061605">
        <w:rPr>
          <w:rFonts w:ascii="Arial" w:hAnsi="Arial" w:cs="Arial"/>
          <w:b/>
          <w:bCs/>
        </w:rPr>
        <w:t>3</w:t>
      </w:r>
      <w:r w:rsidR="00E022FF" w:rsidRPr="00061605">
        <w:rPr>
          <w:rFonts w:ascii="Arial" w:hAnsi="Arial" w:cs="Arial"/>
          <w:b/>
          <w:bCs/>
        </w:rPr>
        <w:t>0</w:t>
      </w:r>
      <w:r w:rsidR="00042E8A" w:rsidRPr="00061605">
        <w:rPr>
          <w:rFonts w:ascii="Arial" w:hAnsi="Arial" w:cs="Arial"/>
          <w:b/>
          <w:bCs/>
        </w:rPr>
        <w:t> :</w:t>
      </w:r>
      <w:r w:rsidR="001120EE" w:rsidRPr="00061605">
        <w:rPr>
          <w:rFonts w:ascii="Arial" w:hAnsi="Arial" w:cs="Arial"/>
          <w:b/>
          <w:bCs/>
        </w:rPr>
        <w:t xml:space="preserve"> </w:t>
      </w:r>
      <w:r w:rsidR="00EE6B7B">
        <w:rPr>
          <w:rFonts w:ascii="Arial" w:eastAsia="Verdana" w:hAnsi="Arial" w:cs="Arial"/>
        </w:rPr>
        <w:t>Arrivée</w:t>
      </w:r>
      <w:r w:rsidR="00116283">
        <w:rPr>
          <w:rFonts w:ascii="Arial" w:eastAsia="Verdana" w:hAnsi="Arial" w:cs="Arial"/>
        </w:rPr>
        <w:t xml:space="preserve"> de Sophie CLUZEL, S</w:t>
      </w:r>
      <w:r w:rsidR="001120EE" w:rsidRPr="00061605">
        <w:rPr>
          <w:rFonts w:ascii="Arial" w:eastAsia="Verdana" w:hAnsi="Arial" w:cs="Arial"/>
        </w:rPr>
        <w:t>ecrétaire d'État auprès du Premier ministre, chargée</w:t>
      </w:r>
      <w:r w:rsidR="00EE6B7B">
        <w:rPr>
          <w:rFonts w:ascii="Arial" w:eastAsia="Verdana" w:hAnsi="Arial" w:cs="Arial"/>
        </w:rPr>
        <w:t xml:space="preserve"> des Personnes handicapées. </w:t>
      </w:r>
    </w:p>
    <w:p w:rsidR="0081289B" w:rsidRDefault="00283C2D" w:rsidP="00F578D6">
      <w:pPr>
        <w:spacing w:before="20" w:after="20" w:line="360" w:lineRule="auto"/>
        <w:jc w:val="both"/>
        <w:rPr>
          <w:rFonts w:ascii="Arial" w:eastAsia="Verdana" w:hAnsi="Arial" w:cs="Arial"/>
        </w:rPr>
      </w:pPr>
      <w:r>
        <w:rPr>
          <w:rFonts w:ascii="Arial" w:hAnsi="Arial" w:cs="Arial"/>
          <w:b/>
          <w:bCs/>
        </w:rPr>
        <w:t>08h</w:t>
      </w:r>
      <w:r w:rsidR="0081289B" w:rsidRPr="00061605">
        <w:rPr>
          <w:rFonts w:ascii="Arial" w:hAnsi="Arial" w:cs="Arial"/>
          <w:b/>
          <w:bCs/>
        </w:rPr>
        <w:t xml:space="preserve">40 : </w:t>
      </w:r>
      <w:r w:rsidR="0081289B" w:rsidRPr="00061605">
        <w:rPr>
          <w:rFonts w:ascii="Arial" w:eastAsia="Verdana" w:hAnsi="Arial" w:cs="Arial"/>
        </w:rPr>
        <w:t>Introduction par Alexandre BOMPARD</w:t>
      </w:r>
      <w:r w:rsidR="00EE6B7B">
        <w:rPr>
          <w:rFonts w:ascii="Arial" w:eastAsia="Verdana" w:hAnsi="Arial" w:cs="Arial"/>
        </w:rPr>
        <w:t xml:space="preserve">, </w:t>
      </w:r>
      <w:r w:rsidR="00EE6B7B" w:rsidRPr="00061605">
        <w:rPr>
          <w:rFonts w:ascii="Arial" w:eastAsia="Verdana" w:hAnsi="Arial" w:cs="Arial"/>
        </w:rPr>
        <w:t>Président-d</w:t>
      </w:r>
      <w:r w:rsidR="00BF0FD4">
        <w:rPr>
          <w:rFonts w:ascii="Arial" w:eastAsia="Verdana" w:hAnsi="Arial" w:cs="Arial"/>
        </w:rPr>
        <w:t>irecteur général,</w:t>
      </w:r>
      <w:r w:rsidR="0081289B" w:rsidRPr="00061605">
        <w:rPr>
          <w:rFonts w:ascii="Arial" w:eastAsia="Verdana" w:hAnsi="Arial" w:cs="Arial"/>
        </w:rPr>
        <w:t xml:space="preserve"> sur la politique</w:t>
      </w:r>
      <w:r w:rsidR="00116283">
        <w:rPr>
          <w:rFonts w:ascii="Arial" w:eastAsia="Verdana" w:hAnsi="Arial" w:cs="Arial"/>
        </w:rPr>
        <w:t xml:space="preserve"> emploi et</w:t>
      </w:r>
      <w:r w:rsidR="00967DB6">
        <w:rPr>
          <w:rFonts w:ascii="Arial" w:eastAsia="Verdana" w:hAnsi="Arial" w:cs="Arial"/>
        </w:rPr>
        <w:t xml:space="preserve"> handicap du </w:t>
      </w:r>
      <w:r w:rsidR="00324E23">
        <w:rPr>
          <w:rFonts w:ascii="Arial" w:eastAsia="Verdana" w:hAnsi="Arial" w:cs="Arial"/>
        </w:rPr>
        <w:t>G</w:t>
      </w:r>
      <w:r w:rsidR="00BF0FD4">
        <w:rPr>
          <w:rFonts w:ascii="Arial" w:eastAsia="Verdana" w:hAnsi="Arial" w:cs="Arial"/>
        </w:rPr>
        <w:t>roupe Carrefour et p</w:t>
      </w:r>
      <w:r w:rsidR="0081289B" w:rsidRPr="00061605">
        <w:rPr>
          <w:rFonts w:ascii="Arial" w:eastAsia="Verdana" w:hAnsi="Arial" w:cs="Arial"/>
        </w:rPr>
        <w:t>résentation du plan d’action “Oui aux clients sourds et malentendants”.</w:t>
      </w:r>
    </w:p>
    <w:p w:rsidR="00E72593" w:rsidRPr="002D1F1D" w:rsidRDefault="00E72593" w:rsidP="00F578D6">
      <w:pPr>
        <w:spacing w:before="20" w:after="20" w:line="360" w:lineRule="auto"/>
        <w:jc w:val="both"/>
        <w:rPr>
          <w:rFonts w:ascii="Arial" w:eastAsia="Verdana" w:hAnsi="Arial" w:cs="Arial"/>
          <w:sz w:val="8"/>
          <w:szCs w:val="8"/>
        </w:rPr>
      </w:pPr>
    </w:p>
    <w:p w:rsidR="001120EE" w:rsidRDefault="00E72593" w:rsidP="00F578D6">
      <w:pPr>
        <w:spacing w:before="20" w:after="20" w:line="360" w:lineRule="auto"/>
        <w:jc w:val="both"/>
        <w:rPr>
          <w:rFonts w:ascii="Arial" w:eastAsia="Verdana" w:hAnsi="Arial" w:cs="Arial"/>
        </w:rPr>
      </w:pPr>
      <w:r w:rsidRPr="00E72593">
        <w:rPr>
          <w:rFonts w:ascii="Arial" w:eastAsia="Verdana" w:hAnsi="Arial" w:cs="Arial"/>
          <w:b/>
        </w:rPr>
        <w:t xml:space="preserve">09h00 </w:t>
      </w:r>
      <w:r w:rsidR="0081289B" w:rsidRPr="00E72593">
        <w:rPr>
          <w:rFonts w:ascii="Arial" w:eastAsia="Verdana" w:hAnsi="Arial" w:cs="Arial"/>
          <w:b/>
        </w:rPr>
        <w:t>:</w:t>
      </w:r>
      <w:r w:rsidR="0081289B" w:rsidRPr="00061605">
        <w:rPr>
          <w:rFonts w:ascii="Arial" w:eastAsia="Verdana" w:hAnsi="Arial" w:cs="Arial"/>
          <w:b/>
        </w:rPr>
        <w:t xml:space="preserve"> </w:t>
      </w:r>
      <w:r w:rsidR="001120EE" w:rsidRPr="00061605">
        <w:rPr>
          <w:rFonts w:ascii="Arial" w:eastAsia="Verdana" w:hAnsi="Arial" w:cs="Arial"/>
        </w:rPr>
        <w:t xml:space="preserve">Atelier de formation à la langue des signes française, animé par l’ARIS. </w:t>
      </w:r>
    </w:p>
    <w:p w:rsidR="00E72593" w:rsidRPr="002D1F1D" w:rsidRDefault="00E72593" w:rsidP="00F578D6">
      <w:pPr>
        <w:spacing w:before="20" w:after="20" w:line="360" w:lineRule="auto"/>
        <w:jc w:val="both"/>
        <w:rPr>
          <w:rFonts w:ascii="Arial" w:eastAsia="Verdana" w:hAnsi="Arial" w:cs="Arial"/>
          <w:sz w:val="8"/>
          <w:szCs w:val="8"/>
        </w:rPr>
      </w:pPr>
    </w:p>
    <w:p w:rsidR="001120EE" w:rsidRPr="00E72593" w:rsidRDefault="00E72593" w:rsidP="00F578D6">
      <w:pPr>
        <w:spacing w:before="20" w:after="20" w:line="360" w:lineRule="auto"/>
        <w:jc w:val="both"/>
        <w:rPr>
          <w:rFonts w:ascii="Arial" w:eastAsia="Verdana" w:hAnsi="Arial" w:cs="Arial"/>
        </w:rPr>
      </w:pPr>
      <w:r w:rsidRPr="00283C2D">
        <w:rPr>
          <w:rFonts w:ascii="Arial" w:eastAsia="Verdana" w:hAnsi="Arial" w:cs="Arial"/>
          <w:b/>
        </w:rPr>
        <w:t>09</w:t>
      </w:r>
      <w:r w:rsidR="00283C2D" w:rsidRPr="00283C2D">
        <w:rPr>
          <w:rFonts w:ascii="Arial" w:eastAsia="Verdana" w:hAnsi="Arial" w:cs="Arial"/>
          <w:b/>
        </w:rPr>
        <w:t>h</w:t>
      </w:r>
      <w:r w:rsidRPr="00283C2D">
        <w:rPr>
          <w:rFonts w:ascii="Arial" w:eastAsia="Verdana" w:hAnsi="Arial" w:cs="Arial"/>
          <w:b/>
        </w:rPr>
        <w:t>20 :</w:t>
      </w:r>
      <w:r w:rsidR="00283C2D">
        <w:rPr>
          <w:rFonts w:ascii="Arial" w:eastAsia="Verdana" w:hAnsi="Arial" w:cs="Arial"/>
        </w:rPr>
        <w:t xml:space="preserve"> </w:t>
      </w:r>
      <w:r w:rsidR="001120EE" w:rsidRPr="00061605">
        <w:rPr>
          <w:rFonts w:ascii="Arial" w:eastAsia="Verdana" w:hAnsi="Arial" w:cs="Arial"/>
        </w:rPr>
        <w:t xml:space="preserve">Témoignages et temps d’échanges avec des membres de </w:t>
      </w:r>
      <w:r w:rsidR="0027584F">
        <w:rPr>
          <w:rFonts w:ascii="Arial" w:eastAsia="Verdana" w:hAnsi="Arial" w:cs="Arial"/>
        </w:rPr>
        <w:t>l’</w:t>
      </w:r>
      <w:r w:rsidR="0081289B" w:rsidRPr="00061605">
        <w:rPr>
          <w:rFonts w:ascii="Arial" w:eastAsia="Verdana" w:hAnsi="Arial" w:cs="Arial"/>
        </w:rPr>
        <w:t>A</w:t>
      </w:r>
      <w:r w:rsidR="001120EE" w:rsidRPr="00061605">
        <w:rPr>
          <w:rFonts w:ascii="Arial" w:eastAsia="Verdana" w:hAnsi="Arial" w:cs="Arial"/>
        </w:rPr>
        <w:t>RIS</w:t>
      </w:r>
      <w:r w:rsidR="00116283">
        <w:rPr>
          <w:rFonts w:ascii="Arial" w:eastAsia="Verdana" w:hAnsi="Arial" w:cs="Arial"/>
        </w:rPr>
        <w:t xml:space="preserve"> et des collaborateurs </w:t>
      </w:r>
      <w:r w:rsidR="001120EE" w:rsidRPr="00061605">
        <w:rPr>
          <w:rFonts w:ascii="Arial" w:eastAsia="Verdana" w:hAnsi="Arial" w:cs="Arial"/>
        </w:rPr>
        <w:t>Carrefour en situation de handicap.</w:t>
      </w:r>
    </w:p>
    <w:p w:rsidR="00061605" w:rsidRPr="002D1F1D" w:rsidRDefault="00061605" w:rsidP="00F578D6">
      <w:pPr>
        <w:spacing w:before="20" w:after="20" w:line="360" w:lineRule="auto"/>
        <w:rPr>
          <w:rFonts w:ascii="Arial" w:eastAsia="Verdana" w:hAnsi="Arial" w:cs="Arial"/>
          <w:i/>
          <w:color w:val="FF0000"/>
          <w:sz w:val="8"/>
          <w:szCs w:val="8"/>
        </w:rPr>
      </w:pPr>
    </w:p>
    <w:p w:rsidR="00B412B9" w:rsidRDefault="00E72593" w:rsidP="00AB205C">
      <w:pPr>
        <w:spacing w:before="20" w:after="20" w:line="360" w:lineRule="auto"/>
        <w:jc w:val="both"/>
        <w:rPr>
          <w:rFonts w:ascii="Arial" w:hAnsi="Arial" w:cs="Arial"/>
          <w:b/>
          <w:bCs/>
        </w:rPr>
      </w:pPr>
      <w:r w:rsidRPr="00E72593">
        <w:rPr>
          <w:rFonts w:ascii="Arial" w:eastAsia="Verdana" w:hAnsi="Arial" w:cs="Arial"/>
          <w:b/>
        </w:rPr>
        <w:t>09h50 :</w:t>
      </w:r>
      <w:r>
        <w:rPr>
          <w:rFonts w:ascii="Arial" w:eastAsia="Verdana" w:hAnsi="Arial" w:cs="Arial"/>
        </w:rPr>
        <w:t xml:space="preserve"> </w:t>
      </w:r>
      <w:r w:rsidR="00A65F0B">
        <w:rPr>
          <w:rFonts w:ascii="Arial" w:eastAsia="Verdana" w:hAnsi="Arial" w:cs="Arial"/>
        </w:rPr>
        <w:t>Point presse</w:t>
      </w:r>
      <w:r w:rsidR="00354507">
        <w:rPr>
          <w:rFonts w:ascii="Arial" w:eastAsia="Verdana" w:hAnsi="Arial" w:cs="Arial"/>
        </w:rPr>
        <w:t xml:space="preserve"> micro tendu</w:t>
      </w:r>
      <w:r w:rsidR="00184F73">
        <w:rPr>
          <w:rFonts w:ascii="Arial" w:eastAsia="Verdana" w:hAnsi="Arial" w:cs="Arial"/>
        </w:rPr>
        <w:t>.</w:t>
      </w:r>
    </w:p>
    <w:p w:rsidR="002332D3" w:rsidRDefault="002332D3" w:rsidP="000A1BA3">
      <w:pPr>
        <w:rPr>
          <w:rFonts w:ascii="Arial" w:hAnsi="Arial" w:cs="Arial"/>
          <w:sz w:val="2"/>
        </w:rPr>
      </w:pPr>
    </w:p>
    <w:p w:rsidR="00324E23" w:rsidRPr="002332D3" w:rsidRDefault="00324E23" w:rsidP="000A1BA3">
      <w:pPr>
        <w:rPr>
          <w:rFonts w:ascii="Arial" w:hAnsi="Arial" w:cs="Arial"/>
          <w:sz w:val="2"/>
        </w:rPr>
      </w:pPr>
    </w:p>
    <w:p w:rsidR="00D865D0" w:rsidRPr="0026105B" w:rsidRDefault="00D865D0" w:rsidP="00FF64C6">
      <w:pPr>
        <w:spacing w:after="0"/>
        <w:jc w:val="both"/>
        <w:rPr>
          <w:rFonts w:ascii="Arial" w:hAnsi="Arial" w:cs="Arial"/>
          <w:b/>
          <w:sz w:val="16"/>
        </w:rPr>
      </w:pPr>
    </w:p>
    <w:p w:rsidR="0024708E" w:rsidRPr="002C5124" w:rsidRDefault="008A153F" w:rsidP="00CC2F44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ACCRÉDITATIONS</w:t>
      </w:r>
      <w:r w:rsidR="0081289B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– Préfecture de l’Essonne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 :</w:t>
      </w:r>
      <w:r w:rsidR="002332D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br/>
      </w:r>
      <w:hyperlink r:id="rId8" w:history="1">
        <w:r w:rsidR="0081289B" w:rsidRPr="003C13F3">
          <w:rPr>
            <w:rStyle w:val="Lienhypertexte"/>
            <w:rFonts w:ascii="Arial" w:hAnsi="Arial" w:cs="Arial"/>
          </w:rPr>
          <w:t>pref-communication@essonne.gouv.fr</w:t>
        </w:r>
      </w:hyperlink>
      <w:r w:rsidR="00CC2F44" w:rsidRPr="00CC2F44">
        <w:br/>
      </w:r>
    </w:p>
    <w:p w:rsidR="002332D3" w:rsidRDefault="002332D3" w:rsidP="0084219D">
      <w:pPr>
        <w:pStyle w:val="Standard"/>
        <w:snapToGrid w:val="0"/>
        <w:jc w:val="center"/>
        <w:rPr>
          <w:rFonts w:ascii="Arial" w:hAnsi="Arial" w:cs="Arial"/>
          <w:sz w:val="20"/>
          <w:szCs w:val="22"/>
        </w:rPr>
      </w:pPr>
    </w:p>
    <w:p w:rsidR="00E022FF" w:rsidRPr="002332D3" w:rsidRDefault="00E022FF" w:rsidP="0084219D">
      <w:pPr>
        <w:pStyle w:val="Standard"/>
        <w:snapToGrid w:val="0"/>
        <w:jc w:val="center"/>
        <w:rPr>
          <w:rFonts w:ascii="Arial" w:hAnsi="Arial" w:cs="Arial"/>
          <w:sz w:val="20"/>
          <w:szCs w:val="22"/>
        </w:rPr>
      </w:pPr>
    </w:p>
    <w:p w:rsidR="00AB205C" w:rsidRDefault="0053669D" w:rsidP="00AB205C">
      <w:pPr>
        <w:spacing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CONTACT PRESSE</w:t>
      </w:r>
      <w:r w:rsidR="00CC2F4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 xml:space="preserve"> – </w:t>
      </w:r>
      <w:r w:rsidR="002332D3" w:rsidRPr="002332D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Secrétariat d’État chargé des Personnes handicapées</w:t>
      </w:r>
      <w:r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t> :</w:t>
      </w:r>
      <w:r w:rsidR="002332D3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fr-FR"/>
        </w:rPr>
        <w:br/>
      </w:r>
      <w:hyperlink r:id="rId9" w:history="1">
        <w:r w:rsidR="008A153F">
          <w:rPr>
            <w:rStyle w:val="Lienhypertexte"/>
            <w:rFonts w:ascii="Arial" w:hAnsi="Arial" w:cs="Arial"/>
          </w:rPr>
          <w:t>seph.communication@pm.gouv.fr</w:t>
        </w:r>
      </w:hyperlink>
    </w:p>
    <w:p w:rsidR="00AB205C" w:rsidRDefault="00AB205C" w:rsidP="00AB205C">
      <w:pPr>
        <w:spacing w:line="240" w:lineRule="auto"/>
        <w:jc w:val="center"/>
        <w:rPr>
          <w:rFonts w:ascii="Arial" w:hAnsi="Arial" w:cs="Arial"/>
          <w:b/>
        </w:rPr>
      </w:pPr>
    </w:p>
    <w:p w:rsidR="00DB47E4" w:rsidRPr="00B53639" w:rsidRDefault="008A153F" w:rsidP="00AB205C">
      <w:pPr>
        <w:spacing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3F4870">
        <w:rPr>
          <w:rFonts w:ascii="Arial" w:hAnsi="Arial" w:cs="Arial"/>
          <w:b/>
        </w:rPr>
        <w:t xml:space="preserve">Les mesures barrières et notamment la distanciation physique </w:t>
      </w:r>
      <w:r w:rsidR="00A10743">
        <w:rPr>
          <w:rFonts w:ascii="Arial" w:hAnsi="Arial" w:cs="Arial"/>
          <w:b/>
        </w:rPr>
        <w:t xml:space="preserve">seront strictement </w:t>
      </w:r>
      <w:r w:rsidRPr="003F4870">
        <w:rPr>
          <w:rFonts w:ascii="Arial" w:hAnsi="Arial" w:cs="Arial"/>
          <w:b/>
        </w:rPr>
        <w:t>respectées. Le port du masque sera obligatoire po</w:t>
      </w:r>
      <w:r w:rsidR="00A10743">
        <w:rPr>
          <w:rFonts w:ascii="Arial" w:hAnsi="Arial" w:cs="Arial"/>
          <w:b/>
        </w:rPr>
        <w:t>ur l'ensemble des participants,</w:t>
      </w:r>
      <w:r w:rsidR="00A10743" w:rsidRPr="00A10743">
        <w:rPr>
          <w:rFonts w:ascii="Arial" w:hAnsi="Arial" w:cs="Arial"/>
          <w:b/>
        </w:rPr>
        <w:t xml:space="preserve"> </w:t>
      </w:r>
      <w:r w:rsidR="00B963DC" w:rsidRPr="00A10743">
        <w:rPr>
          <w:rFonts w:ascii="Arial" w:hAnsi="Arial" w:cs="Arial"/>
          <w:b/>
        </w:rPr>
        <w:t>en intérieur</w:t>
      </w:r>
      <w:r w:rsidRPr="00A10743">
        <w:rPr>
          <w:rFonts w:ascii="Arial" w:hAnsi="Arial" w:cs="Arial"/>
          <w:b/>
        </w:rPr>
        <w:t>.</w:t>
      </w:r>
      <w:r w:rsidR="00246A49">
        <w:rPr>
          <w:rFonts w:ascii="Arial" w:hAnsi="Arial" w:cs="Arial"/>
          <w:b/>
        </w:rPr>
        <w:t xml:space="preserve"> </w:t>
      </w:r>
      <w:r w:rsidR="00246A49" w:rsidRPr="00246A49">
        <w:rPr>
          <w:rFonts w:ascii="Arial" w:hAnsi="Arial" w:cs="Arial"/>
          <w:b/>
          <w:u w:val="single"/>
        </w:rPr>
        <w:t xml:space="preserve">La présentation du </w:t>
      </w:r>
      <w:proofErr w:type="spellStart"/>
      <w:r w:rsidR="00246A49" w:rsidRPr="00246A49">
        <w:rPr>
          <w:rFonts w:ascii="Arial" w:hAnsi="Arial" w:cs="Arial"/>
          <w:b/>
          <w:u w:val="single"/>
        </w:rPr>
        <w:t>pass</w:t>
      </w:r>
      <w:proofErr w:type="spellEnd"/>
      <w:r w:rsidR="00246A49" w:rsidRPr="00246A49">
        <w:rPr>
          <w:rFonts w:ascii="Arial" w:hAnsi="Arial" w:cs="Arial"/>
          <w:b/>
          <w:u w:val="single"/>
        </w:rPr>
        <w:t xml:space="preserve"> sanitaire sera requise pour l’accès à certains lieux.</w:t>
      </w:r>
    </w:p>
    <w:sectPr w:rsidR="00DB47E4" w:rsidRPr="00B53639" w:rsidSect="00AB205C">
      <w:footerReference w:type="default" r:id="rId10"/>
      <w:pgSz w:w="11906" w:h="16838"/>
      <w:pgMar w:top="1134" w:right="1418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9B" w:rsidRDefault="0097559B" w:rsidP="00430F24">
      <w:pPr>
        <w:spacing w:after="0" w:line="240" w:lineRule="auto"/>
      </w:pPr>
      <w:r>
        <w:separator/>
      </w:r>
    </w:p>
  </w:endnote>
  <w:endnote w:type="continuationSeparator" w:id="0">
    <w:p w:rsidR="0097559B" w:rsidRDefault="0097559B" w:rsidP="0043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5F5" w:rsidRDefault="00A115F5">
    <w:pPr>
      <w:pStyle w:val="Pieddepage"/>
      <w:jc w:val="right"/>
    </w:pPr>
  </w:p>
  <w:p w:rsidR="00A115F5" w:rsidRDefault="00A115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9B" w:rsidRDefault="0097559B" w:rsidP="00430F24">
      <w:pPr>
        <w:spacing w:after="0" w:line="240" w:lineRule="auto"/>
      </w:pPr>
      <w:r>
        <w:separator/>
      </w:r>
    </w:p>
  </w:footnote>
  <w:footnote w:type="continuationSeparator" w:id="0">
    <w:p w:rsidR="0097559B" w:rsidRDefault="0097559B" w:rsidP="0043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313D"/>
    <w:multiLevelType w:val="hybridMultilevel"/>
    <w:tmpl w:val="B1B03A36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B1621"/>
    <w:multiLevelType w:val="hybridMultilevel"/>
    <w:tmpl w:val="0E8EB392"/>
    <w:lvl w:ilvl="0" w:tplc="B2EC817C">
      <w:start w:val="209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57E16"/>
    <w:multiLevelType w:val="hybridMultilevel"/>
    <w:tmpl w:val="1B96CAA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1A7F"/>
    <w:multiLevelType w:val="hybridMultilevel"/>
    <w:tmpl w:val="7F123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6ECF"/>
    <w:multiLevelType w:val="hybridMultilevel"/>
    <w:tmpl w:val="BD74BB02"/>
    <w:lvl w:ilvl="0" w:tplc="9D88DAC2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686C"/>
    <w:multiLevelType w:val="hybridMultilevel"/>
    <w:tmpl w:val="8AB24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652B3"/>
    <w:multiLevelType w:val="hybridMultilevel"/>
    <w:tmpl w:val="BDA84D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B365E"/>
    <w:multiLevelType w:val="hybridMultilevel"/>
    <w:tmpl w:val="2C5E679C"/>
    <w:lvl w:ilvl="0" w:tplc="B4604A1A">
      <w:start w:val="209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AF6DEB"/>
    <w:multiLevelType w:val="hybridMultilevel"/>
    <w:tmpl w:val="23049EF6"/>
    <w:lvl w:ilvl="0" w:tplc="F154AC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  <w:color w:val="1F497D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B70536"/>
    <w:multiLevelType w:val="hybridMultilevel"/>
    <w:tmpl w:val="06544214"/>
    <w:lvl w:ilvl="0" w:tplc="6FA0E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5621F"/>
    <w:multiLevelType w:val="hybridMultilevel"/>
    <w:tmpl w:val="0D2E21A4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134FE"/>
    <w:multiLevelType w:val="hybridMultilevel"/>
    <w:tmpl w:val="8794D830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81E6B"/>
    <w:multiLevelType w:val="hybridMultilevel"/>
    <w:tmpl w:val="2C366858"/>
    <w:lvl w:ilvl="0" w:tplc="A7864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B7EAB"/>
    <w:multiLevelType w:val="hybridMultilevel"/>
    <w:tmpl w:val="6B46D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C48D1"/>
    <w:multiLevelType w:val="hybridMultilevel"/>
    <w:tmpl w:val="CB1C9862"/>
    <w:lvl w:ilvl="0" w:tplc="6FA0EE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12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FC"/>
    <w:rsid w:val="00021BC8"/>
    <w:rsid w:val="0002306A"/>
    <w:rsid w:val="000342B8"/>
    <w:rsid w:val="00042E8A"/>
    <w:rsid w:val="00061605"/>
    <w:rsid w:val="00066135"/>
    <w:rsid w:val="000A1BA3"/>
    <w:rsid w:val="000B0F89"/>
    <w:rsid w:val="000C31F6"/>
    <w:rsid w:val="000E1F58"/>
    <w:rsid w:val="000E20B1"/>
    <w:rsid w:val="000F22A0"/>
    <w:rsid w:val="000F6345"/>
    <w:rsid w:val="000F6FFC"/>
    <w:rsid w:val="0010013D"/>
    <w:rsid w:val="00100D16"/>
    <w:rsid w:val="00111141"/>
    <w:rsid w:val="001120EE"/>
    <w:rsid w:val="0011348F"/>
    <w:rsid w:val="00116283"/>
    <w:rsid w:val="001247E3"/>
    <w:rsid w:val="00127559"/>
    <w:rsid w:val="001404CE"/>
    <w:rsid w:val="00163661"/>
    <w:rsid w:val="00184F73"/>
    <w:rsid w:val="00191F7D"/>
    <w:rsid w:val="001A5B2C"/>
    <w:rsid w:val="001B6860"/>
    <w:rsid w:val="001C25FB"/>
    <w:rsid w:val="001F3E15"/>
    <w:rsid w:val="0021054A"/>
    <w:rsid w:val="00215D5C"/>
    <w:rsid w:val="00221DBC"/>
    <w:rsid w:val="002232E5"/>
    <w:rsid w:val="0022671D"/>
    <w:rsid w:val="002332D3"/>
    <w:rsid w:val="00246A49"/>
    <w:rsid w:val="0024708E"/>
    <w:rsid w:val="0025760B"/>
    <w:rsid w:val="00260558"/>
    <w:rsid w:val="0026105B"/>
    <w:rsid w:val="0027584F"/>
    <w:rsid w:val="00283C2D"/>
    <w:rsid w:val="0028580C"/>
    <w:rsid w:val="002A6FDF"/>
    <w:rsid w:val="002B3B7A"/>
    <w:rsid w:val="002C2852"/>
    <w:rsid w:val="002C5124"/>
    <w:rsid w:val="002D1F1D"/>
    <w:rsid w:val="002F5993"/>
    <w:rsid w:val="002F6118"/>
    <w:rsid w:val="00310E9D"/>
    <w:rsid w:val="00321981"/>
    <w:rsid w:val="00324E23"/>
    <w:rsid w:val="00325266"/>
    <w:rsid w:val="00325613"/>
    <w:rsid w:val="0033544B"/>
    <w:rsid w:val="00354507"/>
    <w:rsid w:val="00364D3E"/>
    <w:rsid w:val="003771F4"/>
    <w:rsid w:val="00386B9F"/>
    <w:rsid w:val="00391C3D"/>
    <w:rsid w:val="003B06A5"/>
    <w:rsid w:val="003C1491"/>
    <w:rsid w:val="003F4870"/>
    <w:rsid w:val="00404800"/>
    <w:rsid w:val="00407947"/>
    <w:rsid w:val="004132C0"/>
    <w:rsid w:val="004160A0"/>
    <w:rsid w:val="00430F24"/>
    <w:rsid w:val="0045747E"/>
    <w:rsid w:val="00461D09"/>
    <w:rsid w:val="00485F2A"/>
    <w:rsid w:val="00486913"/>
    <w:rsid w:val="00495076"/>
    <w:rsid w:val="00497C7B"/>
    <w:rsid w:val="004D60C0"/>
    <w:rsid w:val="004E0FBE"/>
    <w:rsid w:val="004E42EE"/>
    <w:rsid w:val="004F5806"/>
    <w:rsid w:val="0051241D"/>
    <w:rsid w:val="005225E8"/>
    <w:rsid w:val="00523BAD"/>
    <w:rsid w:val="00524115"/>
    <w:rsid w:val="005243CD"/>
    <w:rsid w:val="00524732"/>
    <w:rsid w:val="005264BC"/>
    <w:rsid w:val="0053669D"/>
    <w:rsid w:val="0056133D"/>
    <w:rsid w:val="00564138"/>
    <w:rsid w:val="005759A5"/>
    <w:rsid w:val="00577665"/>
    <w:rsid w:val="00596DBD"/>
    <w:rsid w:val="005B45F4"/>
    <w:rsid w:val="005C488D"/>
    <w:rsid w:val="005E5CEE"/>
    <w:rsid w:val="00600722"/>
    <w:rsid w:val="0060113D"/>
    <w:rsid w:val="0065121D"/>
    <w:rsid w:val="006513CE"/>
    <w:rsid w:val="0065315D"/>
    <w:rsid w:val="00666D25"/>
    <w:rsid w:val="00683A1F"/>
    <w:rsid w:val="006840F0"/>
    <w:rsid w:val="0069092C"/>
    <w:rsid w:val="006A3B9E"/>
    <w:rsid w:val="006D0103"/>
    <w:rsid w:val="006D0E75"/>
    <w:rsid w:val="006E74BA"/>
    <w:rsid w:val="006F029C"/>
    <w:rsid w:val="006F11A4"/>
    <w:rsid w:val="006F6F37"/>
    <w:rsid w:val="0071606D"/>
    <w:rsid w:val="00716608"/>
    <w:rsid w:val="00717EFF"/>
    <w:rsid w:val="00724C89"/>
    <w:rsid w:val="007566BB"/>
    <w:rsid w:val="007631ED"/>
    <w:rsid w:val="00797D26"/>
    <w:rsid w:val="007B1ADF"/>
    <w:rsid w:val="007B6193"/>
    <w:rsid w:val="007B643D"/>
    <w:rsid w:val="007F6DF7"/>
    <w:rsid w:val="0081289B"/>
    <w:rsid w:val="0084219D"/>
    <w:rsid w:val="00843A74"/>
    <w:rsid w:val="0086687C"/>
    <w:rsid w:val="00881C8F"/>
    <w:rsid w:val="008849F6"/>
    <w:rsid w:val="00886DB8"/>
    <w:rsid w:val="008A153F"/>
    <w:rsid w:val="008D0533"/>
    <w:rsid w:val="008D5D03"/>
    <w:rsid w:val="0090452D"/>
    <w:rsid w:val="0091336B"/>
    <w:rsid w:val="00946B61"/>
    <w:rsid w:val="00967AFF"/>
    <w:rsid w:val="00967DB6"/>
    <w:rsid w:val="00970458"/>
    <w:rsid w:val="00972BB8"/>
    <w:rsid w:val="0097559B"/>
    <w:rsid w:val="00990BCF"/>
    <w:rsid w:val="009A7D5F"/>
    <w:rsid w:val="009B36BF"/>
    <w:rsid w:val="009C3601"/>
    <w:rsid w:val="009D3A47"/>
    <w:rsid w:val="009D4B2E"/>
    <w:rsid w:val="00A03F96"/>
    <w:rsid w:val="00A10743"/>
    <w:rsid w:val="00A115F5"/>
    <w:rsid w:val="00A152B6"/>
    <w:rsid w:val="00A31492"/>
    <w:rsid w:val="00A3497F"/>
    <w:rsid w:val="00A354EC"/>
    <w:rsid w:val="00A53FE5"/>
    <w:rsid w:val="00A56A06"/>
    <w:rsid w:val="00A65F0B"/>
    <w:rsid w:val="00A6749C"/>
    <w:rsid w:val="00A779E7"/>
    <w:rsid w:val="00A95076"/>
    <w:rsid w:val="00AA4C26"/>
    <w:rsid w:val="00AB205C"/>
    <w:rsid w:val="00AD3FB4"/>
    <w:rsid w:val="00AF65EF"/>
    <w:rsid w:val="00B24C25"/>
    <w:rsid w:val="00B266F7"/>
    <w:rsid w:val="00B3124E"/>
    <w:rsid w:val="00B412B9"/>
    <w:rsid w:val="00B53639"/>
    <w:rsid w:val="00B54E67"/>
    <w:rsid w:val="00B963DC"/>
    <w:rsid w:val="00BB3897"/>
    <w:rsid w:val="00BB4507"/>
    <w:rsid w:val="00BC020F"/>
    <w:rsid w:val="00BE4A1D"/>
    <w:rsid w:val="00BE7CF7"/>
    <w:rsid w:val="00BF0FD4"/>
    <w:rsid w:val="00C23EE6"/>
    <w:rsid w:val="00C62306"/>
    <w:rsid w:val="00C62B82"/>
    <w:rsid w:val="00C67402"/>
    <w:rsid w:val="00C71391"/>
    <w:rsid w:val="00C864E6"/>
    <w:rsid w:val="00C86BD2"/>
    <w:rsid w:val="00CC0A05"/>
    <w:rsid w:val="00CC1235"/>
    <w:rsid w:val="00CC1DCE"/>
    <w:rsid w:val="00CC2F44"/>
    <w:rsid w:val="00D4027C"/>
    <w:rsid w:val="00D441E2"/>
    <w:rsid w:val="00D82040"/>
    <w:rsid w:val="00D82B4D"/>
    <w:rsid w:val="00D865D0"/>
    <w:rsid w:val="00D86EC5"/>
    <w:rsid w:val="00DB47E4"/>
    <w:rsid w:val="00DC1406"/>
    <w:rsid w:val="00DC30A2"/>
    <w:rsid w:val="00DC4F51"/>
    <w:rsid w:val="00DD6A45"/>
    <w:rsid w:val="00DD7E12"/>
    <w:rsid w:val="00DF0DAA"/>
    <w:rsid w:val="00E022FF"/>
    <w:rsid w:val="00E2743E"/>
    <w:rsid w:val="00E44BB6"/>
    <w:rsid w:val="00E556F0"/>
    <w:rsid w:val="00E62F2C"/>
    <w:rsid w:val="00E72593"/>
    <w:rsid w:val="00EA298D"/>
    <w:rsid w:val="00EA7182"/>
    <w:rsid w:val="00EA7DD0"/>
    <w:rsid w:val="00EC010C"/>
    <w:rsid w:val="00EC1698"/>
    <w:rsid w:val="00EE6057"/>
    <w:rsid w:val="00EE6B7B"/>
    <w:rsid w:val="00F34157"/>
    <w:rsid w:val="00F56E27"/>
    <w:rsid w:val="00F578D6"/>
    <w:rsid w:val="00F96A03"/>
    <w:rsid w:val="00F96F20"/>
    <w:rsid w:val="00FB1C17"/>
    <w:rsid w:val="00FD0D64"/>
    <w:rsid w:val="00FD4AB2"/>
    <w:rsid w:val="00FE4DD1"/>
    <w:rsid w:val="00FE7B00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FB9A"/>
  <w15:chartTrackingRefBased/>
  <w15:docId w15:val="{E1F85371-1163-4747-98FD-F71FCE2A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458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A153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A153F"/>
    <w:pPr>
      <w:ind w:left="720"/>
      <w:contextualSpacing/>
    </w:pPr>
  </w:style>
  <w:style w:type="paragraph" w:customStyle="1" w:styleId="Default">
    <w:name w:val="Default"/>
    <w:rsid w:val="008A1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basedOn w:val="Normal"/>
    <w:rsid w:val="008A153F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0F24"/>
  </w:style>
  <w:style w:type="paragraph" w:styleId="Pieddepage">
    <w:name w:val="footer"/>
    <w:basedOn w:val="Normal"/>
    <w:link w:val="PieddepageCar"/>
    <w:uiPriority w:val="99"/>
    <w:unhideWhenUsed/>
    <w:rsid w:val="00430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0F24"/>
  </w:style>
  <w:style w:type="character" w:styleId="Lienhypertextesuivivisit">
    <w:name w:val="FollowedHyperlink"/>
    <w:basedOn w:val="Policepardfaut"/>
    <w:uiPriority w:val="99"/>
    <w:semiHidden/>
    <w:unhideWhenUsed/>
    <w:rsid w:val="00B53639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5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-communication@essonne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ph.communication@pm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 Ines</dc:creator>
  <cp:keywords/>
  <dc:description/>
  <cp:lastModifiedBy>COMTE Martine</cp:lastModifiedBy>
  <cp:revision>2</cp:revision>
  <cp:lastPrinted>2021-10-06T10:06:00Z</cp:lastPrinted>
  <dcterms:created xsi:type="dcterms:W3CDTF">2021-10-06T15:17:00Z</dcterms:created>
  <dcterms:modified xsi:type="dcterms:W3CDTF">2021-10-06T15:17:00Z</dcterms:modified>
</cp:coreProperties>
</file>